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8AE" w:rsidRDefault="00C57FA4">
      <w:pPr>
        <w:pStyle w:val="Title"/>
      </w:pPr>
      <w:r>
        <w:t>The Compounded Challenge: Presuming Competence When Speech Is Limited</w:t>
      </w:r>
    </w:p>
    <w:p w:rsidR="00F738AE" w:rsidRDefault="00C57FA4">
      <w:r>
        <w:t xml:space="preserve">This activity simulates the experience of non-speaking individuals who use AAC (Augmentative and Alternative Communication). It is designed to deepen empathy and understanding among </w:t>
      </w:r>
      <w:r>
        <w:t>school leaders and educators, emphasizing the critical need to presume competence and support diverse communication methods.</w:t>
      </w:r>
    </w:p>
    <w:p w:rsidR="00F738AE" w:rsidRDefault="00C57FA4">
      <w:pPr>
        <w:pStyle w:val="Heading1"/>
      </w:pPr>
      <w:r>
        <w:t>Activity Purpose</w:t>
      </w:r>
    </w:p>
    <w:p w:rsidR="00F738AE" w:rsidRDefault="00C57FA4">
      <w:r>
        <w:t>To build empathy for non-speaking students and examine how communication barriers impact assumptions about intelli</w:t>
      </w:r>
      <w:r>
        <w:t>gence, agency, and belonging.</w:t>
      </w:r>
    </w:p>
    <w:p w:rsidR="00F738AE" w:rsidRDefault="00C57FA4">
      <w:pPr>
        <w:pStyle w:val="Heading1"/>
      </w:pPr>
      <w:r>
        <w:t>Roles</w:t>
      </w:r>
    </w:p>
    <w:p w:rsidR="00F738AE" w:rsidRDefault="00C57FA4">
      <w:r>
        <w:t>• Partner A: Communication Partner – Reads the prompt aloud. Listens without helping, paraphrasing, or guessing.</w:t>
      </w:r>
      <w:r>
        <w:br/>
        <w:t>• Partner B: AAC User – Responds using only the designated AAC tool (no speech, writing, or gestures).</w:t>
      </w:r>
    </w:p>
    <w:p w:rsidR="00F738AE" w:rsidRDefault="00C57FA4">
      <w:pPr>
        <w:pStyle w:val="Heading1"/>
      </w:pPr>
      <w:r>
        <w:t>Step</w:t>
      </w:r>
      <w:r>
        <w:t>s</w:t>
      </w:r>
    </w:p>
    <w:p w:rsidR="00F738AE" w:rsidRDefault="00C57FA4">
      <w:r>
        <w:t>1. Form pairs and assign roles.</w:t>
      </w:r>
      <w:r>
        <w:br/>
        <w:t>2. Partner A reads one prompt below.</w:t>
      </w:r>
      <w:r>
        <w:br/>
        <w:t>3. Partner B responds using only the AAC board or tool.</w:t>
      </w:r>
      <w:r>
        <w:br/>
        <w:t>4. Switch roles if time allows.</w:t>
      </w:r>
      <w:r>
        <w:br/>
        <w:t>5. Debrief as a whole group.</w:t>
      </w:r>
    </w:p>
    <w:p w:rsidR="00F738AE" w:rsidRDefault="00C57FA4">
      <w:pPr>
        <w:pStyle w:val="Heading1"/>
      </w:pPr>
      <w:r>
        <w:t>Prompts for Partner A</w:t>
      </w:r>
    </w:p>
    <w:p w:rsidR="00F738AE" w:rsidRDefault="00C57FA4">
      <w:pPr>
        <w:pStyle w:val="ListBullet"/>
      </w:pPr>
      <w:r>
        <w:t>1. Can you describe a moment when someone misu</w:t>
      </w:r>
      <w:r>
        <w:t>nderstood you?</w:t>
      </w:r>
    </w:p>
    <w:p w:rsidR="00F738AE" w:rsidRDefault="00C57FA4">
      <w:pPr>
        <w:pStyle w:val="ListBullet"/>
      </w:pPr>
      <w:r>
        <w:t>2. How do you ask for help when you're overwhelmed?</w:t>
      </w:r>
    </w:p>
    <w:p w:rsidR="00F738AE" w:rsidRDefault="00C57FA4">
      <w:pPr>
        <w:pStyle w:val="ListBullet"/>
      </w:pPr>
      <w:r>
        <w:t>3. What is one thing you're proud of—but others don’t see?</w:t>
      </w:r>
    </w:p>
    <w:p w:rsidR="00F738AE" w:rsidRDefault="00C57FA4">
      <w:pPr>
        <w:pStyle w:val="ListBullet"/>
      </w:pPr>
      <w:r>
        <w:t>4. What’s something in your environment that causes stress?</w:t>
      </w:r>
    </w:p>
    <w:p w:rsidR="00F738AE" w:rsidRDefault="00C57FA4">
      <w:pPr>
        <w:pStyle w:val="ListBullet"/>
      </w:pPr>
      <w:r>
        <w:t>5. If people assumed you couldn’t understand them, how would you feel?</w:t>
      </w:r>
    </w:p>
    <w:p w:rsidR="00F738AE" w:rsidRDefault="00C57FA4">
      <w:pPr>
        <w:pStyle w:val="ListBullet"/>
      </w:pPr>
      <w:r>
        <w:t>6. Describe a way that your behavior helps you regulate or cope.</w:t>
      </w:r>
    </w:p>
    <w:p w:rsidR="00F738AE" w:rsidRDefault="00C57FA4">
      <w:pPr>
        <w:pStyle w:val="ListBullet"/>
      </w:pPr>
      <w:r>
        <w:t>7. What would you want your school team to know about you?</w:t>
      </w:r>
    </w:p>
    <w:p w:rsidR="00F738AE" w:rsidRDefault="00C57FA4">
      <w:pPr>
        <w:pStyle w:val="ListBullet"/>
      </w:pPr>
      <w:r>
        <w:t>8. How do you feel when people talk about you instead of to you?</w:t>
      </w:r>
    </w:p>
    <w:p w:rsidR="00F738AE" w:rsidRDefault="00C57FA4">
      <w:pPr>
        <w:pStyle w:val="ListBullet"/>
      </w:pPr>
      <w:r>
        <w:t>9. How can leadership decisions make life easier—or harder—for you</w:t>
      </w:r>
      <w:r>
        <w:t>?</w:t>
      </w:r>
    </w:p>
    <w:p w:rsidR="00F738AE" w:rsidRDefault="00C57FA4">
      <w:pPr>
        <w:pStyle w:val="ListBullet"/>
      </w:pPr>
      <w:r>
        <w:t>10. What do people get wrong about communication challenges?</w:t>
      </w:r>
    </w:p>
    <w:p w:rsidR="00F738AE" w:rsidRDefault="00C57FA4">
      <w:pPr>
        <w:pStyle w:val="Heading1"/>
      </w:pPr>
      <w:r>
        <w:lastRenderedPageBreak/>
        <w:t>Recommended Online AAC Tool</w:t>
      </w:r>
    </w:p>
    <w:p w:rsidR="00F738AE" w:rsidRDefault="00C57FA4">
      <w:r>
        <w:t>Use this web-based AAC simulation tool</w:t>
      </w:r>
      <w:proofErr w:type="gramStart"/>
      <w:r>
        <w:t>:</w:t>
      </w:r>
      <w:proofErr w:type="gramEnd"/>
      <w:r>
        <w:br/>
      </w:r>
      <w:r>
        <w:t>🔗</w:t>
      </w:r>
      <w:r>
        <w:t xml:space="preserve"> </w:t>
      </w:r>
      <w:proofErr w:type="spellStart"/>
      <w:r>
        <w:t>Cboard</w:t>
      </w:r>
      <w:proofErr w:type="spellEnd"/>
      <w:r>
        <w:t xml:space="preserve"> AAC: </w:t>
      </w:r>
      <w:hyperlink r:id="rId6" w:history="1">
        <w:r w:rsidR="00B74B65" w:rsidRPr="00744C56">
          <w:rPr>
            <w:rStyle w:val="Hyperlink"/>
          </w:rPr>
          <w:t>https://</w:t>
        </w:r>
        <w:bookmarkStart w:id="0" w:name="_GoBack"/>
        <w:bookmarkEnd w:id="0"/>
        <w:r w:rsidR="00B74B65" w:rsidRPr="00744C56">
          <w:rPr>
            <w:rStyle w:val="Hyperlink"/>
          </w:rPr>
          <w:t>a</w:t>
        </w:r>
        <w:r w:rsidR="00B74B65" w:rsidRPr="00744C56">
          <w:rPr>
            <w:rStyle w:val="Hyperlink"/>
          </w:rPr>
          <w:t>pp.cboard.io/board/root</w:t>
        </w:r>
      </w:hyperlink>
      <w:r w:rsidR="00B74B65">
        <w:t xml:space="preserve"> </w:t>
      </w:r>
      <w:r>
        <w:br/>
        <w:t>Instructions:</w:t>
      </w:r>
      <w:r>
        <w:br/>
        <w:t>• Choose English.</w:t>
      </w:r>
      <w:r>
        <w:br/>
        <w:t>• Click “Start.”</w:t>
      </w:r>
      <w:r>
        <w:br/>
        <w:t>• Navigate only with a mouse or fi</w:t>
      </w:r>
      <w:r>
        <w:t>nger (no verbal or written language).</w:t>
      </w:r>
    </w:p>
    <w:p w:rsidR="00F738AE" w:rsidRDefault="00C57FA4">
      <w:pPr>
        <w:pStyle w:val="Heading1"/>
      </w:pPr>
      <w:r>
        <w:t>Debrief Questions</w:t>
      </w:r>
    </w:p>
    <w:p w:rsidR="00F738AE" w:rsidRDefault="00C57FA4">
      <w:pPr>
        <w:pStyle w:val="ListBullet"/>
      </w:pPr>
      <w:r>
        <w:t>• What emotions did you feel while trying to communicate?</w:t>
      </w:r>
    </w:p>
    <w:p w:rsidR="00F738AE" w:rsidRDefault="00C57FA4">
      <w:pPr>
        <w:pStyle w:val="ListBullet"/>
      </w:pPr>
      <w:r>
        <w:t>• What assumptions came up—about intelligence, agency, or fluency?</w:t>
      </w:r>
    </w:p>
    <w:p w:rsidR="00F738AE" w:rsidRDefault="00C57FA4">
      <w:pPr>
        <w:pStyle w:val="ListBullet"/>
      </w:pPr>
      <w:r>
        <w:t>• What school practices reinforce or dismantle those assumptions?</w:t>
      </w:r>
    </w:p>
    <w:p w:rsidR="00F738AE" w:rsidRDefault="00C57FA4">
      <w:pPr>
        <w:pStyle w:val="ListBullet"/>
      </w:pPr>
      <w:r>
        <w:t>• What wo</w:t>
      </w:r>
      <w:r>
        <w:t>uld it mean to truly “presume competence”?</w:t>
      </w:r>
    </w:p>
    <w:p w:rsidR="00F738AE" w:rsidRDefault="00C57FA4">
      <w:pPr>
        <w:pStyle w:val="ListBullet"/>
      </w:pPr>
      <w:r>
        <w:t>• How might your IEP meetings or classroom practices shift after this?</w:t>
      </w:r>
    </w:p>
    <w:p w:rsidR="00F738AE" w:rsidRDefault="00C57FA4">
      <w:r>
        <w:br/>
        <w:t>Optional: Use a visual timer (e.g., https://www.onlinestopwatch.com/) and invite anonymous reflections post-activity for display.</w:t>
      </w:r>
    </w:p>
    <w:sectPr w:rsidR="00F738A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B74B65"/>
    <w:rsid w:val="00C57FA4"/>
    <w:rsid w:val="00CB0664"/>
    <w:rsid w:val="00F738A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01938F"/>
  <w14:defaultImageDpi w14:val="300"/>
  <w15:docId w15:val="{AEF7F318-89FE-41FA-8C8D-1A9B48ADC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B74B6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74B6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app.cboard.io/board/roo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DEE3878-315F-4653-A473-4DDE4CA6B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316</Words>
  <Characters>2029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Sarah G. Wenger</cp:lastModifiedBy>
  <cp:revision>2</cp:revision>
  <dcterms:created xsi:type="dcterms:W3CDTF">2025-07-27T15:11:00Z</dcterms:created>
  <dcterms:modified xsi:type="dcterms:W3CDTF">2025-07-27T15:11:00Z</dcterms:modified>
  <cp:category/>
</cp:coreProperties>
</file>